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7579FD" w:rsidRPr="00EA79E7" w:rsidTr="001F689F">
        <w:tc>
          <w:tcPr>
            <w:tcW w:w="10989" w:type="dxa"/>
            <w:shd w:val="clear" w:color="auto" w:fill="76923C" w:themeFill="accent3" w:themeFillShade="BF"/>
          </w:tcPr>
          <w:p w:rsidR="007579FD" w:rsidRPr="00660287" w:rsidRDefault="007579FD" w:rsidP="007579FD">
            <w:pPr>
              <w:jc w:val="center"/>
              <w:rPr>
                <w:rFonts w:ascii="Times New Roman" w:hAnsi="Times New Roman" w:cs="Times New Roman"/>
                <w:b/>
                <w:color w:val="76923C" w:themeColor="accent3" w:themeShade="BF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ПРОГРАММА ТУРА «МОЙ ПИТЕР: ВСЁ ВКЛЮЧЕНО №</w:t>
            </w:r>
            <w:r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4</w:t>
            </w: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»</w:t>
            </w:r>
          </w:p>
        </w:tc>
      </w:tr>
    </w:tbl>
    <w:p w:rsidR="007579FD" w:rsidRPr="009957EE" w:rsidRDefault="007579FD" w:rsidP="007579FD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>Продолжительность:</w:t>
      </w:r>
      <w:r w:rsidRPr="009957EE">
        <w:rPr>
          <w:rFonts w:ascii="Times New Roman" w:hAnsi="Times New Roman" w:cs="Times New Roman"/>
        </w:rPr>
        <w:t xml:space="preserve"> 5 дней (3дня/2 ночлега в Санкт-Петербурге);                                       </w:t>
      </w:r>
    </w:p>
    <w:p w:rsidR="007579FD" w:rsidRPr="009957EE" w:rsidRDefault="007579FD" w:rsidP="007579FD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>Питание в туре:</w:t>
      </w:r>
      <w:r w:rsidRPr="009957EE">
        <w:rPr>
          <w:rFonts w:ascii="Times New Roman" w:hAnsi="Times New Roman" w:cs="Times New Roman"/>
        </w:rPr>
        <w:t xml:space="preserve"> 2 завтрака  «шведский стол»  + 2 обеда;                                                       </w:t>
      </w:r>
    </w:p>
    <w:p w:rsidR="007579FD" w:rsidRPr="009957EE" w:rsidRDefault="007579FD" w:rsidP="007579FD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>Проезд:</w:t>
      </w:r>
      <w:r w:rsidRPr="009957EE">
        <w:rPr>
          <w:rFonts w:ascii="Times New Roman" w:hAnsi="Times New Roman" w:cs="Times New Roman"/>
        </w:rPr>
        <w:t xml:space="preserve"> автобус туристического класса;</w:t>
      </w:r>
    </w:p>
    <w:p w:rsidR="007579FD" w:rsidRPr="009957EE" w:rsidRDefault="007579FD" w:rsidP="007579FD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 xml:space="preserve">Сопровождение </w:t>
      </w:r>
      <w:r w:rsidRPr="009957EE">
        <w:rPr>
          <w:rFonts w:ascii="Times New Roman" w:hAnsi="Times New Roman" w:cs="Times New Roman"/>
        </w:rPr>
        <w:t>квалифицированным руководителем туристических групп;</w:t>
      </w:r>
    </w:p>
    <w:p w:rsidR="007579FD" w:rsidRPr="009957EE" w:rsidRDefault="007579FD" w:rsidP="007579FD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  <w:b/>
        </w:rPr>
      </w:pPr>
      <w:r w:rsidRPr="009957EE">
        <w:rPr>
          <w:rFonts w:ascii="Times New Roman" w:hAnsi="Times New Roman" w:cs="Times New Roman"/>
          <w:b/>
        </w:rPr>
        <w:t xml:space="preserve">Проживание: </w:t>
      </w:r>
      <w:r w:rsidRPr="009957EE">
        <w:rPr>
          <w:rFonts w:ascii="Times New Roman" w:hAnsi="Times New Roman" w:cs="Times New Roman"/>
        </w:rPr>
        <w:t>комфортные гостиницы 3*,4* или 5*;</w:t>
      </w:r>
    </w:p>
    <w:p w:rsidR="007579FD" w:rsidRDefault="007579FD" w:rsidP="007579FD">
      <w:pPr>
        <w:pStyle w:val="a3"/>
        <w:numPr>
          <w:ilvl w:val="0"/>
          <w:numId w:val="1"/>
        </w:numPr>
        <w:tabs>
          <w:tab w:val="num" w:pos="426"/>
        </w:tabs>
        <w:spacing w:after="0" w:line="240" w:lineRule="auto"/>
        <w:rPr>
          <w:rFonts w:ascii="Times New Roman" w:hAnsi="Times New Roman" w:cs="Times New Roman"/>
        </w:rPr>
      </w:pPr>
      <w:r w:rsidRPr="009957EE">
        <w:rPr>
          <w:rFonts w:ascii="Times New Roman" w:hAnsi="Times New Roman" w:cs="Times New Roman"/>
          <w:b/>
        </w:rPr>
        <w:t>Экскурсионное обслуживание по программе с входными билетами:</w:t>
      </w:r>
      <w:r w:rsidRPr="009957EE">
        <w:rPr>
          <w:rFonts w:ascii="Times New Roman" w:hAnsi="Times New Roman" w:cs="Times New Roman"/>
        </w:rPr>
        <w:t xml:space="preserve"> </w:t>
      </w:r>
      <w:r w:rsidRPr="0032386E">
        <w:rPr>
          <w:rFonts w:ascii="Times New Roman" w:eastAsia="Calibri" w:hAnsi="Times New Roman" w:cs="Times New Roman"/>
        </w:rPr>
        <w:t xml:space="preserve">экскурсия в </w:t>
      </w:r>
      <w:r w:rsidR="009E3109">
        <w:rPr>
          <w:rFonts w:ascii="Times New Roman" w:eastAsia="Calibri" w:hAnsi="Times New Roman" w:cs="Times New Roman"/>
        </w:rPr>
        <w:t>ГМЗ «Петергоф» (</w:t>
      </w:r>
      <w:r w:rsidR="002528DF">
        <w:rPr>
          <w:rFonts w:ascii="Times New Roman" w:eastAsia="Calibri" w:hAnsi="Times New Roman" w:cs="Times New Roman"/>
        </w:rPr>
        <w:t>парк «Александрия» и Фермерский дворец)</w:t>
      </w:r>
      <w:r w:rsidRPr="009957EE">
        <w:rPr>
          <w:rFonts w:ascii="Times New Roman" w:eastAsia="Calibri" w:hAnsi="Times New Roman" w:cs="Times New Roman"/>
        </w:rPr>
        <w:t xml:space="preserve">, </w:t>
      </w:r>
      <w:r>
        <w:rPr>
          <w:rFonts w:ascii="Times New Roman" w:eastAsia="Calibri" w:hAnsi="Times New Roman" w:cs="Times New Roman"/>
        </w:rPr>
        <w:t xml:space="preserve">вечерняя </w:t>
      </w:r>
      <w:r w:rsidRPr="009957EE">
        <w:rPr>
          <w:rFonts w:ascii="Times New Roman" w:eastAsia="Calibri" w:hAnsi="Times New Roman" w:cs="Times New Roman"/>
        </w:rPr>
        <w:t xml:space="preserve">экскурсия по рекам и каналам на теплоходе, обзорная </w:t>
      </w:r>
      <w:proofErr w:type="spellStart"/>
      <w:r w:rsidRPr="009957EE">
        <w:rPr>
          <w:rFonts w:ascii="Times New Roman" w:eastAsia="Calibri" w:hAnsi="Times New Roman" w:cs="Times New Roman"/>
        </w:rPr>
        <w:t>автобусно</w:t>
      </w:r>
      <w:proofErr w:type="spellEnd"/>
      <w:r w:rsidRPr="009957EE">
        <w:rPr>
          <w:rFonts w:ascii="Times New Roman" w:eastAsia="Calibri" w:hAnsi="Times New Roman" w:cs="Times New Roman"/>
        </w:rPr>
        <w:t xml:space="preserve">-пешеходная экскурсия по городу, </w:t>
      </w:r>
      <w:r>
        <w:rPr>
          <w:rFonts w:ascii="Times New Roman" w:eastAsia="Calibri" w:hAnsi="Times New Roman" w:cs="Times New Roman"/>
        </w:rPr>
        <w:t>экскурсия в Государственный музей Эрмитаж, экскурсия в ГМЗ «</w:t>
      </w:r>
      <w:r w:rsidR="002528DF">
        <w:rPr>
          <w:rFonts w:ascii="Times New Roman" w:eastAsia="Calibri" w:hAnsi="Times New Roman" w:cs="Times New Roman"/>
        </w:rPr>
        <w:t>Гатчина</w:t>
      </w:r>
      <w:r>
        <w:rPr>
          <w:rFonts w:ascii="Times New Roman" w:eastAsia="Calibri" w:hAnsi="Times New Roman" w:cs="Times New Roman"/>
        </w:rPr>
        <w:t xml:space="preserve">» (экскурсия в </w:t>
      </w:r>
      <w:r w:rsidR="002528DF">
        <w:rPr>
          <w:rFonts w:ascii="Times New Roman" w:eastAsia="Calibri" w:hAnsi="Times New Roman" w:cs="Times New Roman"/>
        </w:rPr>
        <w:t>Гатчинский</w:t>
      </w:r>
      <w:r>
        <w:rPr>
          <w:rFonts w:ascii="Times New Roman" w:eastAsia="Calibri" w:hAnsi="Times New Roman" w:cs="Times New Roman"/>
        </w:rPr>
        <w:t xml:space="preserve"> дворец и </w:t>
      </w:r>
      <w:r w:rsidR="002528DF">
        <w:rPr>
          <w:rFonts w:ascii="Times New Roman" w:eastAsia="Calibri" w:hAnsi="Times New Roman" w:cs="Times New Roman"/>
        </w:rPr>
        <w:t>парк</w:t>
      </w:r>
      <w:r>
        <w:rPr>
          <w:rFonts w:ascii="Times New Roman" w:eastAsia="Calibri" w:hAnsi="Times New Roman" w:cs="Times New Roman"/>
        </w:rPr>
        <w:t>)</w:t>
      </w:r>
      <w:r w:rsidRPr="009957EE">
        <w:rPr>
          <w:rFonts w:ascii="Times New Roman" w:eastAsia="Calibri" w:hAnsi="Times New Roman" w:cs="Times New Roman"/>
        </w:rPr>
        <w:t>.</w:t>
      </w:r>
      <w:r w:rsidRPr="009957EE">
        <w:rPr>
          <w:rFonts w:ascii="Times New Roman" w:hAnsi="Times New Roman" w:cs="Times New Roman"/>
        </w:rPr>
        <w:t xml:space="preserve">     </w:t>
      </w:r>
    </w:p>
    <w:p w:rsidR="007579FD" w:rsidRPr="009957EE" w:rsidRDefault="007579FD" w:rsidP="007579FD">
      <w:pPr>
        <w:spacing w:after="0" w:line="240" w:lineRule="auto"/>
        <w:ind w:left="142"/>
        <w:rPr>
          <w:rFonts w:ascii="Times New Roman" w:hAnsi="Times New Roman" w:cs="Times New Roman"/>
        </w:rPr>
      </w:pPr>
      <w:r w:rsidRPr="009957EE">
        <w:rPr>
          <w:rFonts w:ascii="Times New Roman" w:hAnsi="Times New Roman" w:cs="Times New Roman"/>
        </w:rPr>
        <w:t xml:space="preserve"> </w:t>
      </w:r>
      <w:r w:rsidRPr="009957EE">
        <w:rPr>
          <w:rFonts w:ascii="Times New Roman" w:hAnsi="Times New Roman" w:cs="Times New Roman"/>
          <w:b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989"/>
      </w:tblGrid>
      <w:tr w:rsidR="007579FD" w:rsidRPr="00EA79E7" w:rsidTr="001F689F">
        <w:tc>
          <w:tcPr>
            <w:tcW w:w="10989" w:type="dxa"/>
            <w:shd w:val="clear" w:color="auto" w:fill="76923C" w:themeFill="accent3" w:themeFillShade="BF"/>
          </w:tcPr>
          <w:p w:rsidR="007579FD" w:rsidRPr="00660287" w:rsidRDefault="007579FD" w:rsidP="001F689F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660287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ПОДРОБНОЕ ОПИСАНИЕ</w:t>
            </w:r>
          </w:p>
        </w:tc>
      </w:tr>
    </w:tbl>
    <w:p w:rsidR="007579FD" w:rsidRPr="00060BC2" w:rsidRDefault="007579FD" w:rsidP="007579FD">
      <w:pPr>
        <w:spacing w:after="0"/>
        <w:rPr>
          <w:rFonts w:ascii="Times New Roman" w:hAnsi="Times New Roman" w:cs="Times New Roman"/>
        </w:rPr>
      </w:pPr>
      <w:r w:rsidRPr="00060BC2">
        <w:rPr>
          <w:rFonts w:ascii="Times New Roman" w:hAnsi="Times New Roman" w:cs="Times New Roman"/>
          <w:b/>
        </w:rPr>
        <w:t>1 день.</w:t>
      </w:r>
      <w:r w:rsidRPr="00060BC2">
        <w:rPr>
          <w:rFonts w:ascii="Times New Roman" w:hAnsi="Times New Roman" w:cs="Times New Roman"/>
        </w:rPr>
        <w:t xml:space="preserve"> 16.00 – отправление автобуса из Гомеля, 18.45- из </w:t>
      </w:r>
      <w:proofErr w:type="spellStart"/>
      <w:r w:rsidRPr="00060BC2">
        <w:rPr>
          <w:rFonts w:ascii="Times New Roman" w:hAnsi="Times New Roman" w:cs="Times New Roman"/>
        </w:rPr>
        <w:t>Могилёва</w:t>
      </w:r>
      <w:proofErr w:type="spellEnd"/>
      <w:r w:rsidRPr="00060BC2">
        <w:rPr>
          <w:rFonts w:ascii="Times New Roman" w:hAnsi="Times New Roman" w:cs="Times New Roman"/>
        </w:rPr>
        <w:t>, 20.00 – из Орши, 21.30 – из Витебска. Ночной переезд.</w:t>
      </w:r>
    </w:p>
    <w:p w:rsidR="007579FD" w:rsidRPr="00060BC2" w:rsidRDefault="007579FD" w:rsidP="007579FD">
      <w:pPr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  <w:b/>
        </w:rPr>
        <w:t>2 день</w:t>
      </w:r>
      <w:r w:rsidRPr="00060BC2">
        <w:rPr>
          <w:rFonts w:ascii="Times New Roman" w:eastAsia="Calibri" w:hAnsi="Times New Roman" w:cs="Times New Roman"/>
        </w:rPr>
        <w:t xml:space="preserve">. Прибытие в Санкт-Петербург. Санитарный час. </w:t>
      </w:r>
    </w:p>
    <w:p w:rsidR="007579FD" w:rsidRPr="00060BC2" w:rsidRDefault="007579FD" w:rsidP="00B56F1A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Экскурсия в </w:t>
      </w:r>
      <w:r w:rsidR="00B56F1A"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парке «Александрия»</w:t>
      </w:r>
      <w:r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.</w:t>
      </w:r>
      <w:r w:rsidRPr="00060BC2">
        <w:rPr>
          <w:rFonts w:ascii="Times New Roman" w:hAnsi="Times New Roman" w:cs="Times New Roman"/>
          <w:color w:val="FFFFFF" w:themeColor="background1"/>
        </w:rPr>
        <w:t xml:space="preserve"> </w:t>
      </w:r>
      <w:r w:rsidR="00B56F1A" w:rsidRPr="00060BC2">
        <w:rPr>
          <w:rFonts w:ascii="Times New Roman" w:hAnsi="Times New Roman" w:cs="Times New Roman"/>
        </w:rPr>
        <w:t>Экскурсия по живописному пейзажному парку на берегу Финского залива, свободному от строгих придворных церемоний. Вы увидите шедевры русской неоготики: изящный дворец Коттедж и знаменитую Готическую капеллу — домашний храм царской семьи, напоминающий средневековый собор в миниатюре.</w:t>
      </w:r>
    </w:p>
    <w:p w:rsidR="00B56F1A" w:rsidRPr="00060BC2" w:rsidRDefault="00B56F1A" w:rsidP="00B56F1A">
      <w:pPr>
        <w:shd w:val="clear" w:color="auto" w:fill="FFFFFF" w:themeFill="background1"/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 xml:space="preserve">Экскурсия в </w:t>
      </w:r>
      <w:r w:rsidR="002528DF"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Фермерский дворец</w:t>
      </w:r>
      <w:r w:rsidRPr="00060BC2">
        <w:rPr>
          <w:rFonts w:ascii="Times New Roman" w:hAnsi="Times New Roman" w:cs="Times New Roman"/>
          <w:shd w:val="clear" w:color="auto" w:fill="FFFFFF" w:themeFill="background1"/>
        </w:rPr>
        <w:t xml:space="preserve">. </w:t>
      </w:r>
      <w:r w:rsidR="002528DF" w:rsidRPr="00060BC2">
        <w:rPr>
          <w:rFonts w:ascii="Times New Roman" w:hAnsi="Times New Roman" w:cs="Times New Roman"/>
          <w:shd w:val="clear" w:color="auto" w:fill="FFFFFF" w:themeFill="background1"/>
        </w:rPr>
        <w:t>Экскурсия по загородному дому Александра II, прошедшему путь от скромной павильонной фермы до уютного императорского дворца. Вы заглянете в парадные и жилые комнаты, узнаете подробности семейного уклада Романовых, увидите Синий кабинет государя, где готовилась реформа об отмене крепостного права, познакомитесь с передовым техническим оснащением усадьбы (историческим лифтом и водопроводом).</w:t>
      </w:r>
    </w:p>
    <w:p w:rsidR="007579FD" w:rsidRPr="00060BC2" w:rsidRDefault="007579FD" w:rsidP="007579FD">
      <w:pPr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Обед.</w:t>
      </w:r>
      <w:r w:rsidRPr="00060BC2">
        <w:rPr>
          <w:rFonts w:ascii="Times New Roman" w:eastAsia="Calibri" w:hAnsi="Times New Roman" w:cs="Times New Roman"/>
          <w:b/>
          <w:color w:val="FFFFFF"/>
        </w:rPr>
        <w:t xml:space="preserve">  </w:t>
      </w:r>
      <w:r w:rsidRPr="00060BC2">
        <w:rPr>
          <w:rFonts w:ascii="Times New Roman" w:eastAsia="Calibri" w:hAnsi="Times New Roman" w:cs="Times New Roman"/>
        </w:rPr>
        <w:t>Переезд в гостиницу, заселение. Свободное время.</w:t>
      </w:r>
    </w:p>
    <w:p w:rsidR="007579FD" w:rsidRPr="00060BC2" w:rsidRDefault="007579FD" w:rsidP="007579FD">
      <w:pPr>
        <w:shd w:val="clear" w:color="auto" w:fill="FFFFFF"/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19.00-20.00- теплоходная экскурсия по рекам и каналам «Северная Венеция».</w:t>
      </w:r>
      <w:r w:rsidRPr="00060BC2">
        <w:rPr>
          <w:rFonts w:ascii="Times New Roman" w:eastAsia="Calibri" w:hAnsi="Times New Roman" w:cs="Times New Roman"/>
          <w:color w:val="FFFFFF"/>
        </w:rPr>
        <w:t xml:space="preserve"> </w:t>
      </w:r>
      <w:r w:rsidRPr="00060BC2">
        <w:rPr>
          <w:rFonts w:ascii="Times New Roman" w:eastAsia="Calibri" w:hAnsi="Times New Roman" w:cs="Times New Roman"/>
        </w:rPr>
        <w:t>Вы увидите, как красив город, если смотреть на него с воды, и поймете, почему так часто Санкт-Петербург называют Северной Венецией. Мы увидим город в «плавных разворотах» Фонтанки, Мойки, Невы и малых каналов. Над гранитными набережными, как на постаментах, возвышаются знаменитые дворцы Санкт-Петербурга.</w:t>
      </w:r>
    </w:p>
    <w:p w:rsidR="007579FD" w:rsidRPr="00060BC2" w:rsidRDefault="007579FD" w:rsidP="007579FD">
      <w:pPr>
        <w:spacing w:after="0"/>
        <w:rPr>
          <w:rFonts w:ascii="Times New Roman" w:eastAsia="Calibri" w:hAnsi="Times New Roman" w:cs="Times New Roman"/>
          <w:b/>
          <w:color w:val="FFFFFF"/>
          <w:shd w:val="clear" w:color="auto" w:fill="76923C"/>
        </w:rPr>
      </w:pP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Ночлег в гостинице.</w:t>
      </w:r>
    </w:p>
    <w:p w:rsidR="007579FD" w:rsidRPr="00060BC2" w:rsidRDefault="007579FD" w:rsidP="007579FD">
      <w:pPr>
        <w:shd w:val="clear" w:color="auto" w:fill="FFFFFF"/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  <w:b/>
        </w:rPr>
        <w:t>3 день.</w:t>
      </w:r>
      <w:r w:rsidRPr="00060BC2">
        <w:rPr>
          <w:rFonts w:ascii="Times New Roman" w:eastAsia="Calibri" w:hAnsi="Times New Roman" w:cs="Times New Roman"/>
          <w:b/>
          <w:shd w:val="clear" w:color="auto" w:fill="FFFFFF"/>
        </w:rPr>
        <w:t xml:space="preserve"> </w:t>
      </w: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Завтрак в гостинице.</w:t>
      </w:r>
      <w:r w:rsidRPr="00060BC2">
        <w:rPr>
          <w:rFonts w:ascii="Times New Roman" w:eastAsia="Calibri" w:hAnsi="Times New Roman" w:cs="Times New Roman"/>
          <w:color w:val="FFFFFF"/>
        </w:rPr>
        <w:t xml:space="preserve"> </w:t>
      </w:r>
      <w:r w:rsidRPr="00060BC2">
        <w:rPr>
          <w:rFonts w:ascii="Times New Roman" w:eastAsia="Calibri" w:hAnsi="Times New Roman" w:cs="Times New Roman"/>
        </w:rPr>
        <w:t xml:space="preserve">Выезд на программу. </w:t>
      </w:r>
    </w:p>
    <w:p w:rsidR="007579FD" w:rsidRPr="00060BC2" w:rsidRDefault="007579FD" w:rsidP="007579FD">
      <w:pPr>
        <w:shd w:val="clear" w:color="auto" w:fill="FFFFFF"/>
        <w:spacing w:after="0"/>
        <w:rPr>
          <w:rFonts w:ascii="Times New Roman" w:eastAsia="Calibri" w:hAnsi="Times New Roman" w:cs="Times New Roman"/>
          <w:color w:val="1F1F1F"/>
          <w:shd w:val="clear" w:color="auto" w:fill="FFFFFF"/>
        </w:rPr>
      </w:pP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Обзорная экскурсия по Санкт-Петербургу.</w:t>
      </w:r>
      <w:r w:rsidRPr="00060BC2">
        <w:rPr>
          <w:rFonts w:ascii="Times New Roman" w:eastAsia="Calibri" w:hAnsi="Times New Roman" w:cs="Times New Roman"/>
          <w:color w:val="FFFFFF"/>
        </w:rPr>
        <w:t xml:space="preserve"> </w:t>
      </w:r>
      <w:r w:rsidRPr="00060BC2">
        <w:rPr>
          <w:rFonts w:ascii="Times New Roman" w:eastAsia="Calibri" w:hAnsi="Times New Roman" w:cs="Times New Roman"/>
          <w:color w:val="1F1F1F"/>
          <w:shd w:val="clear" w:color="auto" w:fill="FFFFFF"/>
        </w:rPr>
        <w:t>За 3,5 часа Вы увидите главные достопримечательности города, услышите рассказ опытного экскурсовода и сделаете хорошие фотографии. Вас ждут Дворцовая площадь, стрелка Васильевского острова и Невский проспект, Зимний дворец, Казанский и Исаакиевский соборы, храм Спас-на-Крови и Адмиралтейство, Марсово поле и Летний сад, Медный Всадник и многое другое.</w:t>
      </w:r>
    </w:p>
    <w:p w:rsidR="007579FD" w:rsidRPr="00060BC2" w:rsidRDefault="007579FD" w:rsidP="007579FD">
      <w:pPr>
        <w:spacing w:after="0"/>
        <w:rPr>
          <w:rFonts w:ascii="Times New Roman" w:hAnsi="Times New Roman" w:cs="Times New Roman"/>
          <w:shd w:val="clear" w:color="auto" w:fill="FFFFFF" w:themeFill="background1"/>
        </w:rPr>
      </w:pPr>
      <w:r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Экскурсия в Государственный музей Эрмитаж</w:t>
      </w:r>
      <w:r w:rsidRPr="00060BC2">
        <w:rPr>
          <w:rFonts w:ascii="Times New Roman" w:hAnsi="Times New Roman" w:cs="Times New Roman"/>
          <w:shd w:val="clear" w:color="auto" w:fill="FFFFFF" w:themeFill="background1"/>
        </w:rPr>
        <w:t>. Вас ждёт увлекательное путешествие по залам одного из крупнейших музеев мира. Вы увидите парадные интерьеры императорской резиденции, коллекции живописи, скульптуры, декоративно-прикладного искусства и археологических находок. В экспозиции представлены шедевры Леонардо да Винчи, Рафаэля, Рембрандта и других великих мастеров.</w:t>
      </w:r>
    </w:p>
    <w:p w:rsidR="007579FD" w:rsidRPr="00060BC2" w:rsidRDefault="007579FD" w:rsidP="007579FD">
      <w:pPr>
        <w:shd w:val="clear" w:color="auto" w:fill="FFFFFF"/>
        <w:spacing w:after="0"/>
        <w:rPr>
          <w:rFonts w:ascii="Times New Roman" w:eastAsia="Calibri" w:hAnsi="Times New Roman" w:cs="Times New Roman"/>
          <w:b/>
        </w:rPr>
      </w:pP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Обед.</w:t>
      </w:r>
      <w:r w:rsidRPr="00060BC2">
        <w:rPr>
          <w:rFonts w:ascii="Times New Roman" w:eastAsia="Calibri" w:hAnsi="Times New Roman" w:cs="Times New Roman"/>
          <w:b/>
          <w:color w:val="FFFFFF"/>
        </w:rPr>
        <w:t xml:space="preserve"> </w:t>
      </w:r>
      <w:r w:rsidRPr="00060BC2">
        <w:rPr>
          <w:rFonts w:ascii="Times New Roman" w:eastAsia="Calibri" w:hAnsi="Times New Roman" w:cs="Times New Roman"/>
        </w:rPr>
        <w:t>Свободное время в городе.</w:t>
      </w:r>
    </w:p>
    <w:p w:rsidR="007579FD" w:rsidRPr="00060BC2" w:rsidRDefault="007579FD" w:rsidP="007579FD">
      <w:pPr>
        <w:spacing w:after="0"/>
        <w:rPr>
          <w:rFonts w:ascii="Times New Roman" w:eastAsia="Calibri" w:hAnsi="Times New Roman" w:cs="Times New Roman"/>
          <w:b/>
          <w:color w:val="FFFFFF"/>
          <w:shd w:val="clear" w:color="auto" w:fill="76923C"/>
        </w:rPr>
      </w:pP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Ночлег в гостинице.</w:t>
      </w:r>
    </w:p>
    <w:p w:rsidR="007579FD" w:rsidRPr="00060BC2" w:rsidRDefault="007579FD" w:rsidP="007579FD">
      <w:pPr>
        <w:shd w:val="clear" w:color="auto" w:fill="FFFFFF"/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  <w:b/>
        </w:rPr>
        <w:t>4 день.</w:t>
      </w:r>
      <w:r w:rsidRPr="00060BC2">
        <w:rPr>
          <w:rFonts w:ascii="Times New Roman" w:eastAsia="Calibri" w:hAnsi="Times New Roman" w:cs="Times New Roman"/>
          <w:b/>
          <w:shd w:val="clear" w:color="auto" w:fill="FFFFFF"/>
        </w:rPr>
        <w:t xml:space="preserve"> </w:t>
      </w:r>
      <w:r w:rsidRPr="00060BC2">
        <w:rPr>
          <w:rFonts w:ascii="Times New Roman" w:eastAsia="Calibri" w:hAnsi="Times New Roman" w:cs="Times New Roman"/>
          <w:b/>
          <w:color w:val="FFFFFF"/>
          <w:shd w:val="clear" w:color="auto" w:fill="76923C"/>
        </w:rPr>
        <w:t>Завтрак в гостинице.</w:t>
      </w:r>
      <w:r w:rsidRPr="00060BC2">
        <w:rPr>
          <w:rFonts w:ascii="Times New Roman" w:eastAsia="Calibri" w:hAnsi="Times New Roman" w:cs="Times New Roman"/>
          <w:color w:val="FFFFFF"/>
        </w:rPr>
        <w:t xml:space="preserve"> </w:t>
      </w:r>
      <w:r w:rsidRPr="00060BC2">
        <w:rPr>
          <w:rFonts w:ascii="Times New Roman" w:eastAsia="Calibri" w:hAnsi="Times New Roman" w:cs="Times New Roman"/>
        </w:rPr>
        <w:t>Выселение. Выезд на программу в Государственный музей-заповедник «</w:t>
      </w:r>
      <w:r w:rsidR="002528DF" w:rsidRPr="00060BC2">
        <w:rPr>
          <w:rFonts w:ascii="Times New Roman" w:eastAsia="Calibri" w:hAnsi="Times New Roman" w:cs="Times New Roman"/>
        </w:rPr>
        <w:t>Гатчина</w:t>
      </w:r>
      <w:r w:rsidRPr="00060BC2">
        <w:rPr>
          <w:rFonts w:ascii="Times New Roman" w:eastAsia="Calibri" w:hAnsi="Times New Roman" w:cs="Times New Roman"/>
        </w:rPr>
        <w:t xml:space="preserve">». </w:t>
      </w:r>
    </w:p>
    <w:p w:rsidR="002528DF" w:rsidRPr="00060BC2" w:rsidRDefault="002528DF" w:rsidP="002528DF">
      <w:pPr>
        <w:shd w:val="clear" w:color="auto" w:fill="FFFFFF" w:themeFill="background1"/>
        <w:spacing w:after="0"/>
        <w:rPr>
          <w:rFonts w:ascii="Times New Roman" w:hAnsi="Times New Roman" w:cs="Times New Roman"/>
        </w:rPr>
      </w:pPr>
      <w:r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Экскурсия в Гатчинский дворец</w:t>
      </w:r>
      <w:r w:rsidRPr="00060BC2">
        <w:rPr>
          <w:rFonts w:ascii="Times New Roman" w:hAnsi="Times New Roman" w:cs="Times New Roman"/>
          <w:color w:val="FFFFFF" w:themeColor="background1"/>
        </w:rPr>
        <w:t xml:space="preserve">  </w:t>
      </w:r>
      <w:r w:rsidRPr="00060BC2">
        <w:rPr>
          <w:rFonts w:ascii="Times New Roman" w:hAnsi="Times New Roman" w:cs="Times New Roman"/>
        </w:rPr>
        <w:t xml:space="preserve">- </w:t>
      </w:r>
      <w:r w:rsidR="00060BC2" w:rsidRPr="00060BC2">
        <w:rPr>
          <w:rFonts w:ascii="Times New Roman" w:hAnsi="Times New Roman" w:cs="Times New Roman"/>
        </w:rPr>
        <w:t xml:space="preserve">путешествие по единственному в пригородах Петербурга замку-крепости, облицованному редким местным камнем — </w:t>
      </w:r>
      <w:proofErr w:type="spellStart"/>
      <w:r w:rsidR="00060BC2" w:rsidRPr="00060BC2">
        <w:rPr>
          <w:rFonts w:ascii="Times New Roman" w:hAnsi="Times New Roman" w:cs="Times New Roman"/>
        </w:rPr>
        <w:t>пудостским</w:t>
      </w:r>
      <w:proofErr w:type="spellEnd"/>
      <w:r w:rsidR="00060BC2" w:rsidRPr="00060BC2">
        <w:rPr>
          <w:rFonts w:ascii="Times New Roman" w:hAnsi="Times New Roman" w:cs="Times New Roman"/>
        </w:rPr>
        <w:t xml:space="preserve"> известняком. Вас ждут парадные анфилады, Мраморная столовая, Оружейная галерея и захватывающий спуск в историческое подземелье. Маршрут раскрывает две </w:t>
      </w:r>
      <w:bookmarkStart w:id="0" w:name="_GoBack"/>
      <w:bookmarkEnd w:id="0"/>
      <w:r w:rsidR="00060BC2" w:rsidRPr="00060BC2">
        <w:rPr>
          <w:rFonts w:ascii="Times New Roman" w:hAnsi="Times New Roman" w:cs="Times New Roman"/>
        </w:rPr>
        <w:t>абсолютно разные эпохи: утонченный XVIII век Павла I и строгий, технически передовой быт семьи Александра III.</w:t>
      </w:r>
    </w:p>
    <w:p w:rsidR="007579FD" w:rsidRPr="00060BC2" w:rsidRDefault="002528DF" w:rsidP="007579FD">
      <w:pPr>
        <w:spacing w:after="0"/>
        <w:rPr>
          <w:rFonts w:ascii="Times New Roman" w:hAnsi="Times New Roman" w:cs="Times New Roman"/>
        </w:rPr>
      </w:pPr>
      <w:r w:rsidRPr="00060BC2">
        <w:rPr>
          <w:rFonts w:ascii="Times New Roman" w:hAnsi="Times New Roman" w:cs="Times New Roman"/>
          <w:b/>
          <w:color w:val="FFFFFF" w:themeColor="background1"/>
          <w:shd w:val="clear" w:color="auto" w:fill="76923C" w:themeFill="accent3" w:themeFillShade="BF"/>
        </w:rPr>
        <w:t>Экскурсия по Гатчинскому парку.</w:t>
      </w:r>
      <w:r w:rsidRPr="00060BC2">
        <w:rPr>
          <w:rFonts w:ascii="Times New Roman" w:hAnsi="Times New Roman" w:cs="Times New Roman"/>
          <w:color w:val="FFFFFF" w:themeColor="background1"/>
        </w:rPr>
        <w:t xml:space="preserve"> </w:t>
      </w:r>
      <w:r w:rsidRPr="00060BC2">
        <w:rPr>
          <w:rFonts w:ascii="Times New Roman" w:hAnsi="Times New Roman" w:cs="Times New Roman"/>
        </w:rPr>
        <w:t>Вас ожидает экскурсия в одном из первых в России английских пейзажных парков. В ходе экскурсии вы посетите самые романтичные и живописные уголки Дворцового парка: Собственный сад императорской семьи, уникальный Водный лабиринт, Остров Любви. Полюбуетесь панорамой Белого озера и ажурными мостиками.</w:t>
      </w:r>
    </w:p>
    <w:p w:rsidR="002528DF" w:rsidRPr="00060BC2" w:rsidRDefault="007579FD" w:rsidP="007579FD">
      <w:pPr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</w:rPr>
        <w:t xml:space="preserve">Посещение торгового центра. </w:t>
      </w:r>
    </w:p>
    <w:p w:rsidR="007579FD" w:rsidRPr="00060BC2" w:rsidRDefault="007579FD" w:rsidP="007579FD">
      <w:pPr>
        <w:spacing w:after="0"/>
        <w:rPr>
          <w:rFonts w:ascii="Times New Roman" w:eastAsia="Calibri" w:hAnsi="Times New Roman" w:cs="Times New Roman"/>
        </w:rPr>
      </w:pPr>
      <w:r w:rsidRPr="00060BC2">
        <w:rPr>
          <w:rFonts w:ascii="Times New Roman" w:eastAsia="Calibri" w:hAnsi="Times New Roman" w:cs="Times New Roman"/>
        </w:rPr>
        <w:t>16.00 – выезд. Ночной переезд.</w:t>
      </w:r>
    </w:p>
    <w:p w:rsidR="007579FD" w:rsidRPr="008F7A80" w:rsidRDefault="007579FD" w:rsidP="007579FD">
      <w:pPr>
        <w:spacing w:after="0"/>
        <w:rPr>
          <w:rFonts w:ascii="Times New Roman" w:hAnsi="Times New Roman" w:cs="Times New Roman"/>
          <w:sz w:val="21"/>
          <w:szCs w:val="21"/>
        </w:rPr>
      </w:pPr>
      <w:r w:rsidRPr="00060BC2">
        <w:rPr>
          <w:rFonts w:ascii="Times New Roman" w:eastAsia="Calibri" w:hAnsi="Times New Roman" w:cs="Times New Roman"/>
          <w:b/>
        </w:rPr>
        <w:t>5 день.</w:t>
      </w:r>
      <w:r w:rsidRPr="00060BC2">
        <w:rPr>
          <w:rFonts w:ascii="Times New Roman" w:eastAsia="Calibri" w:hAnsi="Times New Roman" w:cs="Times New Roman"/>
          <w:b/>
          <w:shd w:val="clear" w:color="auto" w:fill="FFFFFF"/>
        </w:rPr>
        <w:t xml:space="preserve"> </w:t>
      </w:r>
      <w:r w:rsidRPr="00060BC2">
        <w:rPr>
          <w:rFonts w:ascii="Times New Roman" w:eastAsia="Calibri" w:hAnsi="Times New Roman" w:cs="Times New Roman"/>
        </w:rPr>
        <w:t xml:space="preserve">Ориентировочное прибытие в Витебск: 1.30, в </w:t>
      </w:r>
      <w:proofErr w:type="spellStart"/>
      <w:r w:rsidRPr="00060BC2">
        <w:rPr>
          <w:rFonts w:ascii="Times New Roman" w:eastAsia="Calibri" w:hAnsi="Times New Roman" w:cs="Times New Roman"/>
        </w:rPr>
        <w:t>Могилёв</w:t>
      </w:r>
      <w:proofErr w:type="spellEnd"/>
      <w:r w:rsidRPr="00060BC2">
        <w:rPr>
          <w:rFonts w:ascii="Times New Roman" w:eastAsia="Calibri" w:hAnsi="Times New Roman" w:cs="Times New Roman"/>
        </w:rPr>
        <w:t>: 4.00, в Гомель: 7.00.</w:t>
      </w:r>
      <w:r w:rsidRPr="00CB3367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7579FD" w:rsidRPr="008F7A80" w:rsidRDefault="007579FD" w:rsidP="007579FD">
      <w:pPr>
        <w:spacing w:after="0"/>
        <w:rPr>
          <w:rFonts w:ascii="Times New Roman" w:hAnsi="Times New Roman" w:cs="Times New Roman"/>
          <w:sz w:val="21"/>
          <w:szCs w:val="21"/>
        </w:rPr>
      </w:pPr>
    </w:p>
    <w:p w:rsidR="00DE6204" w:rsidRDefault="007579FD" w:rsidP="002528DF">
      <w:pPr>
        <w:jc w:val="center"/>
      </w:pPr>
      <w:r w:rsidRPr="008F7A80">
        <w:rPr>
          <w:rFonts w:ascii="Times New Roman" w:hAnsi="Times New Roman" w:cs="Times New Roman"/>
          <w:b/>
          <w:i/>
          <w:sz w:val="21"/>
          <w:szCs w:val="21"/>
        </w:rPr>
        <w:t>Время и порядок проведения экскурсий может меняться в зависимости от погодных условий и обстановки на дорогах, с сохранением экскурсионной программы в полном объёме</w:t>
      </w:r>
    </w:p>
    <w:sectPr w:rsidR="00DE6204" w:rsidSect="007579FD">
      <w:pgSz w:w="11906" w:h="16838"/>
      <w:pgMar w:top="284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8D17C4"/>
    <w:multiLevelType w:val="hybridMultilevel"/>
    <w:tmpl w:val="CE9E3C9A"/>
    <w:lvl w:ilvl="0" w:tplc="705E4192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76923C" w:themeColor="accent3" w:themeShade="BF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9FD"/>
    <w:rsid w:val="00060BC2"/>
    <w:rsid w:val="002528DF"/>
    <w:rsid w:val="007579FD"/>
    <w:rsid w:val="009E3109"/>
    <w:rsid w:val="00B56F1A"/>
    <w:rsid w:val="00DE6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9FD"/>
    <w:pPr>
      <w:ind w:left="720"/>
      <w:contextualSpacing/>
    </w:pPr>
  </w:style>
  <w:style w:type="table" w:styleId="a4">
    <w:name w:val="Table Grid"/>
    <w:basedOn w:val="a1"/>
    <w:uiPriority w:val="59"/>
    <w:rsid w:val="00757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9F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9FD"/>
    <w:pPr>
      <w:ind w:left="720"/>
      <w:contextualSpacing/>
    </w:pPr>
  </w:style>
  <w:style w:type="table" w:styleId="a4">
    <w:name w:val="Table Grid"/>
    <w:basedOn w:val="a1"/>
    <w:uiPriority w:val="59"/>
    <w:rsid w:val="00757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2026-10-07T10:07:00Z</dcterms:created>
  <dcterms:modified xsi:type="dcterms:W3CDTF">2026-10-07T11:08:00Z</dcterms:modified>
</cp:coreProperties>
</file>